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CC2E" w14:textId="77777777" w:rsidR="005D16E6" w:rsidRPr="005D16E6" w:rsidRDefault="005D16E6" w:rsidP="005D16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E6">
        <w:rPr>
          <w:rFonts w:ascii="Times New Roman" w:hAnsi="Times New Roman" w:cs="Times New Roman"/>
          <w:b/>
          <w:sz w:val="28"/>
          <w:szCs w:val="28"/>
        </w:rPr>
        <w:t>Инструкция для оплаты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обучение</w:t>
      </w:r>
    </w:p>
    <w:p w14:paraId="7CA7F7D8" w14:textId="77777777" w:rsidR="005D16E6" w:rsidRDefault="00D159BC" w:rsidP="00217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Оплатить можно в кассе университета по адресу ул. Дарвина 5.</w:t>
      </w:r>
    </w:p>
    <w:p w14:paraId="52DC1254" w14:textId="77777777" w:rsidR="005D16E6" w:rsidRPr="005634F4" w:rsidRDefault="00D159BC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6E6" w:rsidRPr="005634F4">
        <w:rPr>
          <w:rFonts w:ascii="Times New Roman" w:hAnsi="Times New Roman" w:cs="Times New Roman"/>
          <w:sz w:val="28"/>
          <w:szCs w:val="28"/>
        </w:rPr>
        <w:t>Для электронной оплаты можно воспользоваться следующими способами:</w:t>
      </w:r>
    </w:p>
    <w:p w14:paraId="5FB7F9E7" w14:textId="77777777" w:rsidR="005D16E6" w:rsidRPr="005634F4" w:rsidRDefault="00D159BC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6E6" w:rsidRPr="005634F4">
        <w:rPr>
          <w:rFonts w:ascii="Times New Roman" w:hAnsi="Times New Roman" w:cs="Times New Roman"/>
          <w:sz w:val="28"/>
          <w:szCs w:val="28"/>
        </w:rPr>
        <w:t xml:space="preserve"> получить (сформировать) электронную квитанцию с QR-кодом по адресу:</w:t>
      </w:r>
    </w:p>
    <w:p w14:paraId="2FFB0782" w14:textId="77777777" w:rsidR="005D16E6" w:rsidRPr="005634F4" w:rsidRDefault="00470105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D16E6" w:rsidRPr="005634F4">
          <w:rPr>
            <w:rStyle w:val="a3"/>
            <w:rFonts w:ascii="Times New Roman" w:hAnsi="Times New Roman" w:cs="Times New Roman"/>
            <w:sz w:val="28"/>
            <w:szCs w:val="28"/>
          </w:rPr>
          <w:t>http://files.vsau.ru/kvitancii/</w:t>
        </w:r>
      </w:hyperlink>
    </w:p>
    <w:p w14:paraId="4C5BD1FB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или</w:t>
      </w:r>
    </w:p>
    <w:p w14:paraId="79935628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через кнопку «Сформировать квитанцию на оплату за обучение» на главной странице сайта:</w:t>
      </w:r>
    </w:p>
    <w:p w14:paraId="245D43C7" w14:textId="77777777" w:rsidR="005D16E6" w:rsidRPr="005634F4" w:rsidRDefault="00470105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5D16E6" w:rsidRPr="005634F4">
          <w:rPr>
            <w:rStyle w:val="a3"/>
            <w:rFonts w:ascii="Times New Roman" w:hAnsi="Times New Roman" w:cs="Times New Roman"/>
            <w:sz w:val="28"/>
            <w:szCs w:val="28"/>
          </w:rPr>
          <w:t>http://www.vsau.ru</w:t>
        </w:r>
      </w:hyperlink>
    </w:p>
    <w:p w14:paraId="28FDFDE4" w14:textId="77777777" w:rsidR="005D16E6" w:rsidRPr="005634F4" w:rsidRDefault="005D16E6" w:rsidP="005D16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3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5791F0" wp14:editId="3186969B">
            <wp:extent cx="2486025" cy="1262136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4744" t="36468" r="14423" b="44729"/>
                    <a:stretch/>
                  </pic:blipFill>
                  <pic:spPr bwMode="auto">
                    <a:xfrm>
                      <a:off x="0" y="0"/>
                      <a:ext cx="2484698" cy="1261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1CA14" w14:textId="77777777" w:rsidR="008E057F" w:rsidRDefault="008E057F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22838" w14:textId="77777777" w:rsidR="008E057F" w:rsidRDefault="008E057F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DED12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 xml:space="preserve">- </w:t>
      </w:r>
      <w:r w:rsidR="000533BD">
        <w:rPr>
          <w:rFonts w:ascii="Times New Roman" w:hAnsi="Times New Roman" w:cs="Times New Roman"/>
          <w:sz w:val="28"/>
          <w:szCs w:val="28"/>
        </w:rPr>
        <w:t xml:space="preserve">для </w:t>
      </w:r>
      <w:r w:rsidR="000533BD" w:rsidRPr="005634F4">
        <w:rPr>
          <w:rFonts w:ascii="Times New Roman" w:hAnsi="Times New Roman" w:cs="Times New Roman"/>
          <w:sz w:val="28"/>
          <w:szCs w:val="28"/>
        </w:rPr>
        <w:t>получ</w:t>
      </w:r>
      <w:r w:rsidR="000533BD">
        <w:rPr>
          <w:rFonts w:ascii="Times New Roman" w:hAnsi="Times New Roman" w:cs="Times New Roman"/>
          <w:sz w:val="28"/>
          <w:szCs w:val="28"/>
        </w:rPr>
        <w:t>ения</w:t>
      </w:r>
      <w:r w:rsidR="000533BD" w:rsidRPr="005634F4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0533BD">
        <w:rPr>
          <w:rFonts w:ascii="Times New Roman" w:hAnsi="Times New Roman" w:cs="Times New Roman"/>
          <w:sz w:val="28"/>
          <w:szCs w:val="28"/>
        </w:rPr>
        <w:t>ой</w:t>
      </w:r>
      <w:r w:rsidR="000533BD" w:rsidRPr="005634F4">
        <w:rPr>
          <w:rFonts w:ascii="Times New Roman" w:hAnsi="Times New Roman" w:cs="Times New Roman"/>
          <w:sz w:val="28"/>
          <w:szCs w:val="28"/>
        </w:rPr>
        <w:t xml:space="preserve"> квитанци</w:t>
      </w:r>
      <w:r w:rsidR="000533BD">
        <w:rPr>
          <w:rFonts w:ascii="Times New Roman" w:hAnsi="Times New Roman" w:cs="Times New Roman"/>
          <w:sz w:val="28"/>
          <w:szCs w:val="28"/>
        </w:rPr>
        <w:t>и</w:t>
      </w:r>
      <w:r w:rsidR="000533BD" w:rsidRPr="005634F4">
        <w:rPr>
          <w:rFonts w:ascii="Times New Roman" w:hAnsi="Times New Roman" w:cs="Times New Roman"/>
          <w:sz w:val="28"/>
          <w:szCs w:val="28"/>
        </w:rPr>
        <w:t xml:space="preserve"> с QR-кодом обучающи</w:t>
      </w:r>
      <w:r w:rsidR="000533BD">
        <w:rPr>
          <w:rFonts w:ascii="Times New Roman" w:hAnsi="Times New Roman" w:cs="Times New Roman"/>
          <w:sz w:val="28"/>
          <w:szCs w:val="28"/>
        </w:rPr>
        <w:t>йся</w:t>
      </w:r>
      <w:r w:rsidR="000533BD" w:rsidRPr="005634F4">
        <w:rPr>
          <w:rFonts w:ascii="Times New Roman" w:hAnsi="Times New Roman" w:cs="Times New Roman"/>
          <w:sz w:val="28"/>
          <w:szCs w:val="28"/>
        </w:rPr>
        <w:t>, имеющи</w:t>
      </w:r>
      <w:r w:rsidR="000533BD">
        <w:rPr>
          <w:rFonts w:ascii="Times New Roman" w:hAnsi="Times New Roman" w:cs="Times New Roman"/>
          <w:sz w:val="28"/>
          <w:szCs w:val="28"/>
        </w:rPr>
        <w:t>й</w:t>
      </w:r>
      <w:r w:rsidR="000533BD" w:rsidRPr="005634F4">
        <w:rPr>
          <w:rFonts w:ascii="Times New Roman" w:hAnsi="Times New Roman" w:cs="Times New Roman"/>
          <w:sz w:val="28"/>
          <w:szCs w:val="28"/>
        </w:rPr>
        <w:t xml:space="preserve"> российское гражданство</w:t>
      </w:r>
      <w:r w:rsidR="000533BD">
        <w:rPr>
          <w:rFonts w:ascii="Times New Roman" w:hAnsi="Times New Roman" w:cs="Times New Roman"/>
          <w:sz w:val="28"/>
          <w:szCs w:val="28"/>
        </w:rPr>
        <w:t>, вводит свой СНИЛС, в формате как он указан на оригинале документа</w:t>
      </w:r>
      <w:r w:rsidRPr="005634F4">
        <w:rPr>
          <w:rFonts w:ascii="Times New Roman" w:hAnsi="Times New Roman" w:cs="Times New Roman"/>
          <w:sz w:val="28"/>
          <w:szCs w:val="28"/>
        </w:rPr>
        <w:t>, или персональный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4F4">
        <w:rPr>
          <w:rFonts w:ascii="Times New Roman" w:hAnsi="Times New Roman" w:cs="Times New Roman"/>
          <w:sz w:val="28"/>
          <w:szCs w:val="28"/>
        </w:rPr>
        <w:t>идентификатор платежа (1 –  на квитанции он выше ФИО, рекомендуется записать для будущих операций)*;</w:t>
      </w:r>
    </w:p>
    <w:p w14:paraId="203CA7A1" w14:textId="77777777" w:rsidR="005D16E6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- для иностранных обучающихся - ввести персональный идентификатор платежа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  <w:r w:rsidRPr="005634F4">
        <w:rPr>
          <w:rFonts w:ascii="Times New Roman" w:hAnsi="Times New Roman" w:cs="Times New Roman"/>
          <w:sz w:val="28"/>
          <w:szCs w:val="28"/>
        </w:rPr>
        <w:t>.</w:t>
      </w:r>
    </w:p>
    <w:p w14:paraId="51F78808" w14:textId="77777777" w:rsidR="000533BD" w:rsidRPr="005634F4" w:rsidRDefault="000533BD" w:rsidP="000533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79CD" wp14:editId="77E95781">
                <wp:simplePos x="0" y="0"/>
                <wp:positionH relativeFrom="column">
                  <wp:posOffset>2393950</wp:posOffset>
                </wp:positionH>
                <wp:positionV relativeFrom="paragraph">
                  <wp:posOffset>434340</wp:posOffset>
                </wp:positionV>
                <wp:extent cx="214630" cy="524510"/>
                <wp:effectExtent l="19050" t="0" r="13970" b="4699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5245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422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188.5pt;margin-top:34.2pt;width:16.9pt;height: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" adj="17181" fillcolor="red" strokecolor="#622423 [1605]" strokeweight="2pt"/>
            </w:pict>
          </mc:Fallback>
        </mc:AlternateContent>
      </w:r>
      <w:r w:rsidRPr="008E05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CEEC3E" wp14:editId="1649F472">
            <wp:extent cx="5446644" cy="269222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294" t="6429" r="11608" b="21429"/>
                    <a:stretch/>
                  </pic:blipFill>
                  <pic:spPr bwMode="auto">
                    <a:xfrm>
                      <a:off x="0" y="0"/>
                      <a:ext cx="5449750" cy="269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A6BC2" w14:textId="77777777" w:rsidR="005D16E6" w:rsidRPr="005634F4" w:rsidRDefault="005D16E6" w:rsidP="005D16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3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37ECD" wp14:editId="08943998">
            <wp:extent cx="5934075" cy="2838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A495" w14:textId="77777777" w:rsidR="005D16E6" w:rsidRPr="005634F4" w:rsidRDefault="00D159BC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6E6" w:rsidRPr="005634F4">
        <w:rPr>
          <w:rFonts w:ascii="Times New Roman" w:hAnsi="Times New Roman" w:cs="Times New Roman"/>
          <w:sz w:val="28"/>
          <w:szCs w:val="28"/>
        </w:rPr>
        <w:t xml:space="preserve"> через личный кабинет ПАО Сбербанк выбрать раздел</w:t>
      </w:r>
    </w:p>
    <w:p w14:paraId="13DA96F6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Платежи/Образование/ВУЗы, колледжи, техникумы/ВГАУ имени Императора Петра I</w:t>
      </w:r>
    </w:p>
    <w:p w14:paraId="43DE2300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категория</w:t>
      </w:r>
    </w:p>
    <w:p w14:paraId="3BF1835A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За образовательные услуги</w:t>
      </w:r>
    </w:p>
    <w:p w14:paraId="3B48F10E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ввести персональный идентификатор платежа (1 –  на квитанции он выше ФИО, рекомендуется записать для будущих операций)</w:t>
      </w:r>
    </w:p>
    <w:p w14:paraId="78548C5C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* На основе предоставленного адреса электронной почты при заключении договора на оказание платных образовательных услуг, квитанции об оплате рассылаются автоматически перед началом каждого семестра учебного года.</w:t>
      </w:r>
    </w:p>
    <w:p w14:paraId="5E99A34D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lastRenderedPageBreak/>
        <w:t>В случае отсутствия на электронной почте квитанции об оплате, необходимо получить персональный идентификатор платежа за образовательные услуги, написав письмо на адрес электронной почты:</w:t>
      </w:r>
    </w:p>
    <w:p w14:paraId="471AA0CE" w14:textId="77777777" w:rsidR="005D16E6" w:rsidRDefault="00470105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D16E6" w:rsidRPr="005634F4">
          <w:rPr>
            <w:rStyle w:val="a3"/>
            <w:rFonts w:ascii="Times New Roman" w:hAnsi="Times New Roman" w:cs="Times New Roman"/>
            <w:sz w:val="28"/>
            <w:szCs w:val="28"/>
          </w:rPr>
          <w:t>main@id.vsau.ru</w:t>
        </w:r>
      </w:hyperlink>
    </w:p>
    <w:p w14:paraId="6397E4E3" w14:textId="77777777" w:rsidR="005D16E6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заполнить форму:</w:t>
      </w:r>
    </w:p>
    <w:p w14:paraId="5534C170" w14:textId="77777777" w:rsidR="005D16E6" w:rsidRPr="005634F4" w:rsidRDefault="005D16E6" w:rsidP="005D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4F3E">
          <w:rPr>
            <w:rStyle w:val="a3"/>
            <w:rFonts w:ascii="Times New Roman" w:hAnsi="Times New Roman" w:cs="Times New Roman"/>
            <w:sz w:val="28"/>
            <w:szCs w:val="28"/>
          </w:rPr>
          <w:t>https://clck.ru/35S5T5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23BC2" wp14:editId="6E6B5C83">
            <wp:extent cx="8286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D1E2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указав ФИО (полностью), факультет, форму обучения, курс, СНИЛС, адрес электронной почты, на которую следует выслать квитанцию.</w:t>
      </w:r>
    </w:p>
    <w:p w14:paraId="3599B008" w14:textId="77777777" w:rsidR="00D159BC" w:rsidRDefault="00D159BC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2F015" w14:textId="77777777" w:rsidR="00D159BC" w:rsidRDefault="00D159BC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обучения за следующий курс можно узнать из приказов, которые размещены на странице </w:t>
      </w:r>
      <w:hyperlink r:id="rId12" w:history="1">
        <w:r w:rsidRPr="009F1F4F">
          <w:rPr>
            <w:rStyle w:val="a3"/>
            <w:rFonts w:ascii="Times New Roman" w:hAnsi="Times New Roman" w:cs="Times New Roman"/>
            <w:sz w:val="28"/>
            <w:szCs w:val="28"/>
          </w:rPr>
          <w:t>http://files.vsau.ru/kvitancii/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FC132EA" w14:textId="77777777" w:rsidR="00D159BC" w:rsidRDefault="00D159BC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B1A52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По всем вопросам начисления оплаты за обучение обращаться в бухгалтерию.</w:t>
      </w:r>
    </w:p>
    <w:p w14:paraId="37BD7110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По реквизитам, указанным в квитанции (в первую очередь через QR-Код) можно платить не только в ПАО Сбербанк, но и в любом другом банке.</w:t>
      </w:r>
    </w:p>
    <w:p w14:paraId="79A75245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Оплата по семестрам возможна в случае, если заключено дополнительное соглашение к основному договору на оплату образовательных услуг по семестрам (дополнительное соглашение действует на весь период обучения и может быть заключено в любой период).</w:t>
      </w:r>
    </w:p>
    <w:p w14:paraId="230C0AA4" w14:textId="77777777" w:rsidR="005D16E6" w:rsidRPr="005634F4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Для оплаты за семестр скорректируйте сумму на нужную при выполнении платежа.</w:t>
      </w:r>
    </w:p>
    <w:p w14:paraId="20010CDF" w14:textId="77777777" w:rsidR="005D16E6" w:rsidRPr="0021717A" w:rsidRDefault="005D16E6" w:rsidP="005D1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F4">
        <w:rPr>
          <w:rFonts w:ascii="Times New Roman" w:hAnsi="Times New Roman" w:cs="Times New Roman"/>
          <w:sz w:val="28"/>
          <w:szCs w:val="28"/>
        </w:rPr>
        <w:t>Сформированную или полученную квитанцию можно использовать при повторном платеже, например, при оплате второй части суммы за обучение.</w:t>
      </w:r>
    </w:p>
    <w:sectPr w:rsidR="005D16E6" w:rsidRPr="0021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17A"/>
    <w:rsid w:val="000533BD"/>
    <w:rsid w:val="0021717A"/>
    <w:rsid w:val="002A7318"/>
    <w:rsid w:val="00470105"/>
    <w:rsid w:val="0050483B"/>
    <w:rsid w:val="005D16E6"/>
    <w:rsid w:val="008E057F"/>
    <w:rsid w:val="00A3440D"/>
    <w:rsid w:val="00A41569"/>
    <w:rsid w:val="00C42A8A"/>
    <w:rsid w:val="00D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AADF"/>
  <w15:docId w15:val="{D0365BA0-FB6B-44A7-8038-3E1FE40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6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files.vsau.ru/kvitan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www.vsau.ru" TargetMode="External"/><Relationship Id="rId10" Type="http://schemas.openxmlformats.org/officeDocument/2006/relationships/hyperlink" Target="https://clck.ru/35S5T5" TargetMode="External"/><Relationship Id="rId4" Type="http://schemas.openxmlformats.org/officeDocument/2006/relationships/hyperlink" Target="http://files.vsau.ru/kvitancii/" TargetMode="External"/><Relationship Id="rId9" Type="http://schemas.openxmlformats.org/officeDocument/2006/relationships/hyperlink" Target="mailto:main@id.vs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bop1902</dc:creator>
  <cp:lastModifiedBy>Igor Aksenov</cp:lastModifiedBy>
  <cp:revision>9</cp:revision>
  <dcterms:created xsi:type="dcterms:W3CDTF">2023-08-28T06:07:00Z</dcterms:created>
  <dcterms:modified xsi:type="dcterms:W3CDTF">2023-12-19T02:33:00Z</dcterms:modified>
</cp:coreProperties>
</file>